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  <w:jc w:val="center"/>
      </w:pPr>
      <w:r>
        <w:rPr>
          <w:rFonts w:ascii="Arial" w:cs="Arial" w:eastAsia="Arial" w:hAnsi="Arial"/>
          <w:b/>
          <w:bCs/>
          <w:color w:val="1565C0"/>
          <w:sz w:val="32"/>
          <w:szCs w:val="32"/>
        </w:rPr>
        <w:t xml:space="preserve">Ficha 09 — Prepositions: In / On / At</w:t>
      </w:r>
    </w:p>
    <w:p>
      <w:pPr>
        <w:spacing w:after="300" w:before="0"/>
        <w:jc w:val="center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Preposições: In / On / At</w:t>
      </w:r>
    </w:p>
    <w:p>
      <w:pPr>
        <w:pBdr>
          <w:bottom w:val="single" w:color="1565C0" w:sz="8"/>
        </w:pBdr>
        <w:spacing w:after="100" w:before="1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Estrutura da Frase: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26"/>
                <w:szCs w:val="26"/>
              </w:rPr>
              <w:t xml:space="preserve">IN (mês/ano/lugar)  |  ON (dia/data)  |  AT (hora/lugar específico)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IN: July, 2024, the room  |  ON: Monday, June 25th  |  AT: 8am, school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Exemplos: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The class is on Monday.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A aula é na segunda-feira.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She arrives at 8am.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Ela chega às 8h.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He was born in July.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Ele nasceu em julho.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Pratique: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The meeting is _______ Monday.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in / on / at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She studies _______ night.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in / on / at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He wakes up _______ 6am.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in / on / at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4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We have class _______ the morning.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in / on / at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5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The party is _______ Saturday _______ 7pm.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on / at</w:t>
            </w:r>
          </w:p>
        </w:tc>
      </w:tr>
    </w:tbl>
    <w:p>
      <w:pPr>
        <w:pBdr>
          <w:top w:val="single" w:color="1565C0" w:sz="6"/>
        </w:pBdr>
        <w:spacing w:after="0" w:before="300"/>
      </w:pPr>
      <w:r>
        <w:rPr>
          <w:rFonts w:ascii="Arial" w:cs="Arial" w:eastAsia="Arial" w:hAnsi="Arial"/>
          <w:color w:val="888888"/>
          <w:sz w:val="18"/>
          <w:szCs w:val="18"/>
        </w:rPr>
        <w:t xml:space="preserve">Ficha 09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    Prepositions: In / On / At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2026-06-26T00:21:33.789Z</dcterms:created>
  <dcterms:modified xsi:type="dcterms:W3CDTF">2026-06-26T00:21:33.789Z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